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235"/>
        <w:tblW w:w="9093" w:type="dxa"/>
        <w:tblLook w:val="04A0" w:firstRow="1" w:lastRow="0" w:firstColumn="1" w:lastColumn="0" w:noHBand="0" w:noVBand="1"/>
      </w:tblPr>
      <w:tblGrid>
        <w:gridCol w:w="2252"/>
        <w:gridCol w:w="3599"/>
        <w:gridCol w:w="2609"/>
        <w:gridCol w:w="633"/>
      </w:tblGrid>
      <w:tr w:rsidR="00372FD5" w:rsidRPr="00AE4F42" w14:paraId="60C9A95C" w14:textId="77777777" w:rsidTr="00676BCE">
        <w:tc>
          <w:tcPr>
            <w:tcW w:w="2252" w:type="dxa"/>
          </w:tcPr>
          <w:p w14:paraId="60B6E1E7" w14:textId="77777777" w:rsidR="00372FD5" w:rsidRPr="00AE4F42" w:rsidRDefault="00372FD5" w:rsidP="00676BC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4F42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99" w:type="dxa"/>
          </w:tcPr>
          <w:p w14:paraId="63055486" w14:textId="77777777" w:rsidR="00372FD5" w:rsidRPr="00AE4F42" w:rsidRDefault="00372FD5" w:rsidP="00676BC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4F42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609" w:type="dxa"/>
          </w:tcPr>
          <w:p w14:paraId="5E889150" w14:textId="77777777" w:rsidR="00372FD5" w:rsidRPr="00AE4F42" w:rsidRDefault="00372FD5" w:rsidP="00676BC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4F42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633" w:type="dxa"/>
          </w:tcPr>
          <w:p w14:paraId="383B94D6" w14:textId="77777777" w:rsidR="00372FD5" w:rsidRPr="00AE4F42" w:rsidRDefault="00372FD5" w:rsidP="00676BC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4F4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72FD5" w:rsidRPr="00AE4F42" w14:paraId="3173D5B4" w14:textId="77777777" w:rsidTr="00676BCE">
        <w:tc>
          <w:tcPr>
            <w:tcW w:w="2252" w:type="dxa"/>
          </w:tcPr>
          <w:p w14:paraId="6D5B10AE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bookmarkStart w:id="0" w:name="_Hlk186443239"/>
            <w:bookmarkStart w:id="1" w:name="_Hlk186443387"/>
            <w:r w:rsidRPr="00AE4F42">
              <w:rPr>
                <w:rFonts w:cs="B Nazanin" w:hint="cs"/>
                <w:rtl/>
                <w:lang w:bidi="fa-IR"/>
              </w:rPr>
              <w:t>23/07/1403</w:t>
            </w:r>
          </w:p>
          <w:p w14:paraId="599BC6B7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  <w:p w14:paraId="48233CB6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29/11/1403</w:t>
            </w:r>
          </w:p>
        </w:tc>
        <w:tc>
          <w:tcPr>
            <w:tcW w:w="3599" w:type="dxa"/>
          </w:tcPr>
          <w:p w14:paraId="0ADCF0FB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کارگاه تئوری و عملی احیا بزرگسال و نوزاد</w:t>
            </w:r>
          </w:p>
          <w:p w14:paraId="59157F02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2E3B08">
              <w:rPr>
                <w:rFonts w:cs="B Nazanin"/>
                <w:rtl/>
                <w:lang w:bidi="fa-IR"/>
              </w:rPr>
              <w:t>کارگاه تئور</w:t>
            </w:r>
            <w:r w:rsidRPr="002E3B08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پرستار و قانون</w:t>
            </w:r>
          </w:p>
        </w:tc>
        <w:tc>
          <w:tcPr>
            <w:tcW w:w="2609" w:type="dxa"/>
          </w:tcPr>
          <w:p w14:paraId="28B667EA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جناب آقای محمد هادی سروری</w:t>
            </w:r>
          </w:p>
          <w:p w14:paraId="78BD3CF8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14:paraId="0ED8E272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1</w:t>
            </w:r>
          </w:p>
        </w:tc>
      </w:tr>
      <w:bookmarkEnd w:id="0"/>
      <w:tr w:rsidR="00372FD5" w:rsidRPr="00AE4F42" w14:paraId="1AAD5554" w14:textId="77777777" w:rsidTr="00676BCE">
        <w:tc>
          <w:tcPr>
            <w:tcW w:w="2252" w:type="dxa"/>
          </w:tcPr>
          <w:p w14:paraId="24073923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25/07/1403</w:t>
            </w:r>
          </w:p>
        </w:tc>
        <w:tc>
          <w:tcPr>
            <w:tcW w:w="3599" w:type="dxa"/>
          </w:tcPr>
          <w:p w14:paraId="4427A65E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کارگاه</w:t>
            </w:r>
            <w:r>
              <w:rPr>
                <w:rFonts w:cs="B Nazanin" w:hint="cs"/>
                <w:rtl/>
                <w:lang w:bidi="fa-IR"/>
              </w:rPr>
              <w:t xml:space="preserve"> تئوری و </w:t>
            </w:r>
            <w:r w:rsidRPr="00AE4F42">
              <w:rPr>
                <w:rFonts w:cs="B Nazanin" w:hint="cs"/>
                <w:rtl/>
                <w:lang w:bidi="fa-IR"/>
              </w:rPr>
              <w:t xml:space="preserve"> عملی بخیه</w:t>
            </w:r>
          </w:p>
        </w:tc>
        <w:tc>
          <w:tcPr>
            <w:tcW w:w="2609" w:type="dxa"/>
          </w:tcPr>
          <w:p w14:paraId="402635E5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 xml:space="preserve">جناب </w:t>
            </w:r>
            <w:r>
              <w:rPr>
                <w:rFonts w:cs="B Nazanin" w:hint="cs"/>
                <w:rtl/>
                <w:lang w:bidi="fa-IR"/>
              </w:rPr>
              <w:t>آ</w:t>
            </w:r>
            <w:r w:rsidRPr="00AE4F42">
              <w:rPr>
                <w:rFonts w:cs="B Nazanin" w:hint="cs"/>
                <w:rtl/>
                <w:lang w:bidi="fa-IR"/>
              </w:rPr>
              <w:t>قای حسن بهشتیان</w:t>
            </w:r>
          </w:p>
        </w:tc>
        <w:tc>
          <w:tcPr>
            <w:tcW w:w="633" w:type="dxa"/>
          </w:tcPr>
          <w:p w14:paraId="14EE728D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72FD5" w:rsidRPr="00AE4F42" w14:paraId="117D8DDF" w14:textId="77777777" w:rsidTr="00676BCE">
        <w:tc>
          <w:tcPr>
            <w:tcW w:w="2252" w:type="dxa"/>
          </w:tcPr>
          <w:p w14:paraId="0CC2D967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22/08/1403</w:t>
            </w:r>
          </w:p>
        </w:tc>
        <w:tc>
          <w:tcPr>
            <w:tcW w:w="3599" w:type="dxa"/>
          </w:tcPr>
          <w:p w14:paraId="2A1AEA55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 w:rsidRPr="0070359C">
              <w:rPr>
                <w:rFonts w:cs="B Nazanin"/>
                <w:rtl/>
                <w:lang w:bidi="fa-IR"/>
              </w:rPr>
              <w:t>نقش پرستار در پدافند غ</w:t>
            </w:r>
            <w:r w:rsidRPr="0070359C">
              <w:rPr>
                <w:rFonts w:cs="B Nazanin" w:hint="cs"/>
                <w:rtl/>
                <w:lang w:bidi="fa-IR"/>
              </w:rPr>
              <w:t>ی</w:t>
            </w:r>
            <w:r w:rsidRPr="0070359C">
              <w:rPr>
                <w:rFonts w:cs="B Nazanin" w:hint="eastAsia"/>
                <w:rtl/>
                <w:lang w:bidi="fa-IR"/>
              </w:rPr>
              <w:t>ر</w:t>
            </w:r>
            <w:r w:rsidRPr="0070359C">
              <w:rPr>
                <w:rFonts w:cs="B Nazanin"/>
                <w:rtl/>
                <w:lang w:bidi="fa-IR"/>
              </w:rPr>
              <w:t xml:space="preserve"> عامل</w:t>
            </w:r>
          </w:p>
        </w:tc>
        <w:tc>
          <w:tcPr>
            <w:tcW w:w="2609" w:type="dxa"/>
          </w:tcPr>
          <w:p w14:paraId="659C9545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70359C">
              <w:rPr>
                <w:rFonts w:cs="B Nazanin"/>
                <w:rtl/>
                <w:lang w:bidi="fa-IR"/>
              </w:rPr>
              <w:t>جناب آقا</w:t>
            </w:r>
            <w:r w:rsidRPr="0070359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ابوالفضل محولاتی</w:t>
            </w:r>
          </w:p>
          <w:p w14:paraId="43176277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خانم دکتر زهرا عبادی نژاد</w:t>
            </w:r>
          </w:p>
        </w:tc>
        <w:tc>
          <w:tcPr>
            <w:tcW w:w="633" w:type="dxa"/>
          </w:tcPr>
          <w:p w14:paraId="7329465F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72FD5" w:rsidRPr="00AE4F42" w14:paraId="65BE585A" w14:textId="77777777" w:rsidTr="00676BCE">
        <w:trPr>
          <w:trHeight w:val="285"/>
        </w:trPr>
        <w:tc>
          <w:tcPr>
            <w:tcW w:w="2252" w:type="dxa"/>
          </w:tcPr>
          <w:p w14:paraId="72323164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27/08/1403</w:t>
            </w:r>
          </w:p>
        </w:tc>
        <w:tc>
          <w:tcPr>
            <w:tcW w:w="3599" w:type="dxa"/>
          </w:tcPr>
          <w:p w14:paraId="0A9DBEE5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مراحل زایمان</w:t>
            </w:r>
          </w:p>
        </w:tc>
        <w:tc>
          <w:tcPr>
            <w:tcW w:w="2609" w:type="dxa"/>
          </w:tcPr>
          <w:p w14:paraId="60B10A84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خانم کاتبی</w:t>
            </w:r>
          </w:p>
        </w:tc>
        <w:tc>
          <w:tcPr>
            <w:tcW w:w="633" w:type="dxa"/>
          </w:tcPr>
          <w:p w14:paraId="02ED540E" w14:textId="77777777" w:rsidR="00372FD5" w:rsidRPr="00AE4F42" w:rsidRDefault="00372FD5" w:rsidP="00676BC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372FD5" w:rsidRPr="00AE4F42" w14:paraId="3944BD8A" w14:textId="77777777" w:rsidTr="00676BCE">
        <w:trPr>
          <w:trHeight w:val="101"/>
        </w:trPr>
        <w:tc>
          <w:tcPr>
            <w:tcW w:w="2252" w:type="dxa"/>
          </w:tcPr>
          <w:p w14:paraId="71C73991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30/09/1403</w:t>
            </w:r>
          </w:p>
        </w:tc>
        <w:tc>
          <w:tcPr>
            <w:tcW w:w="3599" w:type="dxa"/>
          </w:tcPr>
          <w:p w14:paraId="02F85BCD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سناریو مرگ مادر باردار در اثر خونریزی</w:t>
            </w:r>
          </w:p>
        </w:tc>
        <w:tc>
          <w:tcPr>
            <w:tcW w:w="2609" w:type="dxa"/>
          </w:tcPr>
          <w:p w14:paraId="0CE67F2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D95B49">
              <w:rPr>
                <w:rFonts w:cs="B Nazanin"/>
                <w:rtl/>
                <w:lang w:bidi="fa-IR"/>
              </w:rPr>
              <w:t>سرکار خانم کاتب</w:t>
            </w:r>
            <w:r w:rsidRPr="00D95B4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33" w:type="dxa"/>
          </w:tcPr>
          <w:p w14:paraId="01A886B7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72FD5" w:rsidRPr="00AE4F42" w14:paraId="23FD0DB5" w14:textId="77777777" w:rsidTr="00676BCE">
        <w:trPr>
          <w:trHeight w:val="300"/>
        </w:trPr>
        <w:tc>
          <w:tcPr>
            <w:tcW w:w="2252" w:type="dxa"/>
          </w:tcPr>
          <w:p w14:paraId="27ADCB6C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01/09/1403</w:t>
            </w:r>
          </w:p>
        </w:tc>
        <w:tc>
          <w:tcPr>
            <w:tcW w:w="3599" w:type="dxa"/>
          </w:tcPr>
          <w:p w14:paraId="5161AB2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D95B49">
              <w:rPr>
                <w:rFonts w:cs="B Nazanin"/>
                <w:rtl/>
                <w:lang w:bidi="fa-IR"/>
              </w:rPr>
              <w:t>تفس</w:t>
            </w:r>
            <w:r w:rsidRPr="00D95B49">
              <w:rPr>
                <w:rFonts w:cs="B Nazanin" w:hint="cs"/>
                <w:rtl/>
                <w:lang w:bidi="fa-IR"/>
              </w:rPr>
              <w:t>ی</w:t>
            </w:r>
            <w:r w:rsidRPr="00D95B49">
              <w:rPr>
                <w:rFonts w:cs="B Nazanin" w:hint="eastAsia"/>
                <w:rtl/>
                <w:lang w:bidi="fa-IR"/>
              </w:rPr>
              <w:t>ر</w:t>
            </w:r>
            <w:r w:rsidRPr="00D95B49">
              <w:rPr>
                <w:rFonts w:cs="B Nazanin"/>
                <w:rtl/>
                <w:lang w:bidi="fa-IR"/>
              </w:rPr>
              <w:t xml:space="preserve"> الکتروکارد</w:t>
            </w:r>
            <w:r w:rsidRPr="00D95B49">
              <w:rPr>
                <w:rFonts w:cs="B Nazanin" w:hint="cs"/>
                <w:rtl/>
                <w:lang w:bidi="fa-IR"/>
              </w:rPr>
              <w:t>ی</w:t>
            </w:r>
            <w:r w:rsidRPr="00D95B49">
              <w:rPr>
                <w:rFonts w:cs="B Nazanin" w:hint="eastAsia"/>
                <w:rtl/>
                <w:lang w:bidi="fa-IR"/>
              </w:rPr>
              <w:t>وگرام</w:t>
            </w:r>
          </w:p>
        </w:tc>
        <w:tc>
          <w:tcPr>
            <w:tcW w:w="2609" w:type="dxa"/>
          </w:tcPr>
          <w:p w14:paraId="2AEFC47F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علی دشتگرد</w:t>
            </w:r>
          </w:p>
        </w:tc>
        <w:tc>
          <w:tcPr>
            <w:tcW w:w="633" w:type="dxa"/>
          </w:tcPr>
          <w:p w14:paraId="4B5200FF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372FD5" w:rsidRPr="00AE4F42" w14:paraId="4A4EFE72" w14:textId="77777777" w:rsidTr="00676BCE">
        <w:trPr>
          <w:trHeight w:val="232"/>
        </w:trPr>
        <w:tc>
          <w:tcPr>
            <w:tcW w:w="2252" w:type="dxa"/>
          </w:tcPr>
          <w:p w14:paraId="298940B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</w:t>
            </w:r>
            <w:r w:rsidRPr="00AE4F42">
              <w:rPr>
                <w:rFonts w:cs="B Nazanin" w:hint="cs"/>
                <w:rtl/>
                <w:lang w:bidi="fa-IR"/>
              </w:rPr>
              <w:t>/0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AE4F42">
              <w:rPr>
                <w:rFonts w:cs="B Nazanin" w:hint="cs"/>
                <w:rtl/>
                <w:lang w:bidi="fa-IR"/>
              </w:rPr>
              <w:t>/1403</w:t>
            </w:r>
          </w:p>
        </w:tc>
        <w:tc>
          <w:tcPr>
            <w:tcW w:w="3599" w:type="dxa"/>
          </w:tcPr>
          <w:p w14:paraId="1184467C" w14:textId="77777777" w:rsidR="00372FD5" w:rsidRPr="00D95B49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>کارگاه</w:t>
            </w:r>
            <w:r>
              <w:rPr>
                <w:rFonts w:cs="B Nazanin" w:hint="cs"/>
                <w:rtl/>
                <w:lang w:bidi="fa-IR"/>
              </w:rPr>
              <w:t xml:space="preserve"> تئوری و </w:t>
            </w:r>
            <w:r w:rsidRPr="00AE4F42">
              <w:rPr>
                <w:rFonts w:cs="B Nazanin" w:hint="cs"/>
                <w:rtl/>
                <w:lang w:bidi="fa-IR"/>
              </w:rPr>
              <w:t xml:space="preserve"> عملی بخیه</w:t>
            </w:r>
          </w:p>
        </w:tc>
        <w:tc>
          <w:tcPr>
            <w:tcW w:w="2609" w:type="dxa"/>
          </w:tcPr>
          <w:p w14:paraId="1A90B7A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AE4F42">
              <w:rPr>
                <w:rFonts w:cs="B Nazanin" w:hint="cs"/>
                <w:rtl/>
                <w:lang w:bidi="fa-IR"/>
              </w:rPr>
              <w:t xml:space="preserve">جناب </w:t>
            </w:r>
            <w:r>
              <w:rPr>
                <w:rFonts w:cs="B Nazanin" w:hint="cs"/>
                <w:rtl/>
                <w:lang w:bidi="fa-IR"/>
              </w:rPr>
              <w:t>آ</w:t>
            </w:r>
            <w:r w:rsidRPr="00AE4F42">
              <w:rPr>
                <w:rFonts w:cs="B Nazanin" w:hint="cs"/>
                <w:rtl/>
                <w:lang w:bidi="fa-IR"/>
              </w:rPr>
              <w:t>قای حسن بهشتیان</w:t>
            </w:r>
          </w:p>
        </w:tc>
        <w:tc>
          <w:tcPr>
            <w:tcW w:w="633" w:type="dxa"/>
          </w:tcPr>
          <w:p w14:paraId="3CE2226A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372FD5" w:rsidRPr="00AE4F42" w14:paraId="591615AA" w14:textId="77777777" w:rsidTr="00676BCE">
        <w:trPr>
          <w:trHeight w:val="255"/>
        </w:trPr>
        <w:tc>
          <w:tcPr>
            <w:tcW w:w="2252" w:type="dxa"/>
          </w:tcPr>
          <w:p w14:paraId="1115DAA2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01/09/1403</w:t>
            </w:r>
          </w:p>
        </w:tc>
        <w:tc>
          <w:tcPr>
            <w:tcW w:w="3599" w:type="dxa"/>
          </w:tcPr>
          <w:p w14:paraId="0E7142A9" w14:textId="77777777" w:rsidR="00372FD5" w:rsidRPr="00AE4F42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2176C2">
              <w:rPr>
                <w:rFonts w:cs="B Nazanin"/>
                <w:rtl/>
                <w:lang w:bidi="fa-IR"/>
              </w:rPr>
              <w:t>تست ها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  <w:r w:rsidRPr="002176C2">
              <w:rPr>
                <w:rFonts w:cs="B Nazanin"/>
                <w:rtl/>
                <w:lang w:bidi="fa-IR"/>
              </w:rPr>
              <w:t xml:space="preserve"> ارز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  <w:r w:rsidRPr="002176C2">
              <w:rPr>
                <w:rFonts w:cs="B Nazanin" w:hint="eastAsia"/>
                <w:rtl/>
                <w:lang w:bidi="fa-IR"/>
              </w:rPr>
              <w:t>اب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  <w:r w:rsidRPr="002176C2">
              <w:rPr>
                <w:rFonts w:cs="B Nazanin"/>
                <w:rtl/>
                <w:lang w:bidi="fa-IR"/>
              </w:rPr>
              <w:t xml:space="preserve"> سلامت جن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  <w:r w:rsidRPr="002176C2">
              <w:rPr>
                <w:rFonts w:cs="B Nazanin" w:hint="eastAsia"/>
                <w:rtl/>
                <w:lang w:bidi="fa-IR"/>
              </w:rPr>
              <w:t>ن</w:t>
            </w:r>
          </w:p>
        </w:tc>
        <w:tc>
          <w:tcPr>
            <w:tcW w:w="2609" w:type="dxa"/>
          </w:tcPr>
          <w:p w14:paraId="2A16FDA6" w14:textId="77777777" w:rsidR="00372FD5" w:rsidRPr="00AE4F42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2176C2">
              <w:rPr>
                <w:rFonts w:cs="B Nazanin"/>
                <w:rtl/>
                <w:lang w:bidi="fa-IR"/>
              </w:rPr>
              <w:t>سرکار خانم کاتب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33" w:type="dxa"/>
          </w:tcPr>
          <w:p w14:paraId="4F0DA23E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372FD5" w:rsidRPr="00AE4F42" w14:paraId="35CAB111" w14:textId="77777777" w:rsidTr="00676BCE">
        <w:trPr>
          <w:trHeight w:val="750"/>
        </w:trPr>
        <w:tc>
          <w:tcPr>
            <w:tcW w:w="2252" w:type="dxa"/>
          </w:tcPr>
          <w:p w14:paraId="14D190E4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bookmarkStart w:id="2" w:name="_Hlk186443256"/>
            <w:r>
              <w:rPr>
                <w:rFonts w:cs="B Nazanin" w:hint="cs"/>
                <w:rtl/>
                <w:lang w:bidi="fa-IR"/>
              </w:rPr>
              <w:t>01/10/1403</w:t>
            </w:r>
            <w:bookmarkEnd w:id="2"/>
          </w:p>
        </w:tc>
        <w:tc>
          <w:tcPr>
            <w:tcW w:w="3599" w:type="dxa"/>
          </w:tcPr>
          <w:p w14:paraId="46B04A7A" w14:textId="77777777" w:rsidR="00372FD5" w:rsidRPr="00AE4F42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مرگ مغزی، اهدا و پیوند اعضا</w:t>
            </w:r>
          </w:p>
        </w:tc>
        <w:tc>
          <w:tcPr>
            <w:tcW w:w="2609" w:type="dxa"/>
          </w:tcPr>
          <w:p w14:paraId="74260761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 خانم محبوبه قاسمی</w:t>
            </w:r>
          </w:p>
          <w:p w14:paraId="71F60501" w14:textId="77777777" w:rsidR="00372FD5" w:rsidRPr="00AE4F42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2176C2">
              <w:rPr>
                <w:rFonts w:cs="B Nazanin"/>
                <w:rtl/>
                <w:lang w:bidi="fa-IR"/>
              </w:rPr>
              <w:t>سرکار خانم دکتر زهرا عباد</w:t>
            </w:r>
            <w:r w:rsidRPr="002176C2">
              <w:rPr>
                <w:rFonts w:cs="B Nazanin" w:hint="cs"/>
                <w:rtl/>
                <w:lang w:bidi="fa-IR"/>
              </w:rPr>
              <w:t>ی</w:t>
            </w:r>
            <w:r w:rsidRPr="002176C2">
              <w:rPr>
                <w:rFonts w:cs="B Nazanin"/>
                <w:rtl/>
                <w:lang w:bidi="fa-IR"/>
              </w:rPr>
              <w:t xml:space="preserve"> نژاد</w:t>
            </w:r>
          </w:p>
        </w:tc>
        <w:tc>
          <w:tcPr>
            <w:tcW w:w="633" w:type="dxa"/>
          </w:tcPr>
          <w:p w14:paraId="062ADF71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372FD5" w:rsidRPr="00AE4F42" w14:paraId="44D8DA87" w14:textId="77777777" w:rsidTr="00676BCE">
        <w:trPr>
          <w:trHeight w:val="305"/>
        </w:trPr>
        <w:tc>
          <w:tcPr>
            <w:tcW w:w="2252" w:type="dxa"/>
          </w:tcPr>
          <w:p w14:paraId="72A12E7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21/09/1403</w:t>
            </w:r>
          </w:p>
        </w:tc>
        <w:tc>
          <w:tcPr>
            <w:tcW w:w="3599" w:type="dxa"/>
          </w:tcPr>
          <w:p w14:paraId="2C8051BD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تغذیه با شیر مادر</w:t>
            </w:r>
          </w:p>
        </w:tc>
        <w:tc>
          <w:tcPr>
            <w:tcW w:w="2609" w:type="dxa"/>
          </w:tcPr>
          <w:p w14:paraId="51CC96A7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3212CC">
              <w:rPr>
                <w:rFonts w:cs="B Nazanin"/>
                <w:rtl/>
                <w:lang w:bidi="fa-IR"/>
              </w:rPr>
              <w:t>سرکار خانم کاتب</w:t>
            </w:r>
            <w:r w:rsidRPr="003212C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33" w:type="dxa"/>
          </w:tcPr>
          <w:p w14:paraId="30BC5A16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72FD5" w:rsidRPr="00AE4F42" w14:paraId="40F4117A" w14:textId="77777777" w:rsidTr="00676BCE">
        <w:trPr>
          <w:trHeight w:val="304"/>
        </w:trPr>
        <w:tc>
          <w:tcPr>
            <w:tcW w:w="2252" w:type="dxa"/>
          </w:tcPr>
          <w:p w14:paraId="2E40282D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14/09/1403</w:t>
            </w:r>
          </w:p>
        </w:tc>
        <w:tc>
          <w:tcPr>
            <w:tcW w:w="3599" w:type="dxa"/>
          </w:tcPr>
          <w:p w14:paraId="6E52220F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D95B49">
              <w:rPr>
                <w:rFonts w:cs="B Nazanin"/>
                <w:rtl/>
                <w:lang w:bidi="fa-IR"/>
              </w:rPr>
              <w:t>تفس</w:t>
            </w:r>
            <w:r w:rsidRPr="00D95B49">
              <w:rPr>
                <w:rFonts w:cs="B Nazanin" w:hint="cs"/>
                <w:rtl/>
                <w:lang w:bidi="fa-IR"/>
              </w:rPr>
              <w:t>ی</w:t>
            </w:r>
            <w:r w:rsidRPr="00D95B49">
              <w:rPr>
                <w:rFonts w:cs="B Nazanin" w:hint="eastAsia"/>
                <w:rtl/>
                <w:lang w:bidi="fa-IR"/>
              </w:rPr>
              <w:t>ر</w:t>
            </w:r>
            <w:r w:rsidRPr="00D95B49">
              <w:rPr>
                <w:rFonts w:cs="B Nazanin"/>
                <w:rtl/>
                <w:lang w:bidi="fa-IR"/>
              </w:rPr>
              <w:t xml:space="preserve"> الکتروکارد</w:t>
            </w:r>
            <w:r w:rsidRPr="00D95B49">
              <w:rPr>
                <w:rFonts w:cs="B Nazanin" w:hint="cs"/>
                <w:rtl/>
                <w:lang w:bidi="fa-IR"/>
              </w:rPr>
              <w:t>ی</w:t>
            </w:r>
            <w:r w:rsidRPr="00D95B49">
              <w:rPr>
                <w:rFonts w:cs="B Nazanin" w:hint="eastAsia"/>
                <w:rtl/>
                <w:lang w:bidi="fa-IR"/>
              </w:rPr>
              <w:t>وگرام</w:t>
            </w:r>
          </w:p>
        </w:tc>
        <w:tc>
          <w:tcPr>
            <w:tcW w:w="2609" w:type="dxa"/>
          </w:tcPr>
          <w:p w14:paraId="5FF17FE0" w14:textId="77777777" w:rsidR="00372FD5" w:rsidRPr="003212CC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علی دشتگرد</w:t>
            </w:r>
          </w:p>
        </w:tc>
        <w:tc>
          <w:tcPr>
            <w:tcW w:w="633" w:type="dxa"/>
          </w:tcPr>
          <w:p w14:paraId="4EC399E7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372FD5" w:rsidRPr="00AE4F42" w14:paraId="6D0CF5C0" w14:textId="77777777" w:rsidTr="00676BCE">
        <w:trPr>
          <w:trHeight w:val="345"/>
        </w:trPr>
        <w:tc>
          <w:tcPr>
            <w:tcW w:w="2252" w:type="dxa"/>
          </w:tcPr>
          <w:p w14:paraId="74EFDA4E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18/09/1403</w:t>
            </w:r>
          </w:p>
        </w:tc>
        <w:tc>
          <w:tcPr>
            <w:tcW w:w="3599" w:type="dxa"/>
          </w:tcPr>
          <w:p w14:paraId="3096C82A" w14:textId="77777777" w:rsidR="00372FD5" w:rsidRPr="00D95B49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اکلامپسی و پره اکلامپسی</w:t>
            </w:r>
          </w:p>
        </w:tc>
        <w:tc>
          <w:tcPr>
            <w:tcW w:w="2609" w:type="dxa"/>
          </w:tcPr>
          <w:p w14:paraId="2389C768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 w:rsidRPr="00467983">
              <w:rPr>
                <w:rFonts w:cs="B Nazanin"/>
                <w:rtl/>
                <w:lang w:bidi="fa-IR"/>
              </w:rPr>
              <w:t>سرکار خانم کاتب</w:t>
            </w:r>
            <w:r w:rsidRPr="00467983">
              <w:rPr>
                <w:rFonts w:cs="B Nazanin" w:hint="cs"/>
                <w:rtl/>
                <w:lang w:bidi="fa-IR"/>
              </w:rPr>
              <w:t>ی</w:t>
            </w:r>
          </w:p>
          <w:p w14:paraId="77B39394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</w:tcPr>
          <w:p w14:paraId="3F319AD0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372FD5" w:rsidRPr="00AE4F42" w14:paraId="63D55DE7" w14:textId="77777777" w:rsidTr="00676BCE">
        <w:trPr>
          <w:trHeight w:val="510"/>
        </w:trPr>
        <w:tc>
          <w:tcPr>
            <w:tcW w:w="2252" w:type="dxa"/>
          </w:tcPr>
          <w:p w14:paraId="2675BE27" w14:textId="5E9D64D0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14/11/1403</w:t>
            </w:r>
          </w:p>
        </w:tc>
        <w:tc>
          <w:tcPr>
            <w:tcW w:w="3599" w:type="dxa"/>
          </w:tcPr>
          <w:p w14:paraId="0E0CA428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و ارتباط حرفه ای</w:t>
            </w:r>
          </w:p>
        </w:tc>
        <w:tc>
          <w:tcPr>
            <w:tcW w:w="2609" w:type="dxa"/>
          </w:tcPr>
          <w:p w14:paraId="228E89BC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خانم نیکخواه بیدختی</w:t>
            </w:r>
          </w:p>
          <w:p w14:paraId="160238AC" w14:textId="77777777" w:rsidR="00676BCE" w:rsidRPr="00467983" w:rsidRDefault="00676BCE" w:rsidP="00676BC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3" w:type="dxa"/>
          </w:tcPr>
          <w:p w14:paraId="6E44E36A" w14:textId="77777777" w:rsidR="00372FD5" w:rsidRDefault="00372FD5" w:rsidP="00676BC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676BCE" w:rsidRPr="00AE4F42" w14:paraId="591AB83E" w14:textId="77777777" w:rsidTr="00676BCE">
        <w:trPr>
          <w:trHeight w:val="179"/>
        </w:trPr>
        <w:tc>
          <w:tcPr>
            <w:tcW w:w="2252" w:type="dxa"/>
          </w:tcPr>
          <w:p w14:paraId="0E23E9F3" w14:textId="30CE4FCD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</w:tc>
        <w:tc>
          <w:tcPr>
            <w:tcW w:w="3599" w:type="dxa"/>
          </w:tcPr>
          <w:p w14:paraId="12D2BF62" w14:textId="484F4BBF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پرستار و قانون</w:t>
            </w:r>
          </w:p>
        </w:tc>
        <w:tc>
          <w:tcPr>
            <w:tcW w:w="2609" w:type="dxa"/>
          </w:tcPr>
          <w:p w14:paraId="3A04DD9B" w14:textId="077997D1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اقای محمد هادی سروری</w:t>
            </w:r>
          </w:p>
        </w:tc>
        <w:tc>
          <w:tcPr>
            <w:tcW w:w="633" w:type="dxa"/>
          </w:tcPr>
          <w:p w14:paraId="67B65654" w14:textId="52F51CCA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676BCE" w:rsidRPr="00AE4F42" w14:paraId="00A68ACA" w14:textId="77777777" w:rsidTr="00676BCE">
        <w:trPr>
          <w:trHeight w:val="344"/>
        </w:trPr>
        <w:tc>
          <w:tcPr>
            <w:tcW w:w="2252" w:type="dxa"/>
          </w:tcPr>
          <w:p w14:paraId="1632121F" w14:textId="106333E0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18/12/1403</w:t>
            </w:r>
          </w:p>
        </w:tc>
        <w:tc>
          <w:tcPr>
            <w:tcW w:w="3599" w:type="dxa"/>
          </w:tcPr>
          <w:p w14:paraId="19EDDA6C" w14:textId="7BF602B7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سونداژ ادراری</w:t>
            </w:r>
          </w:p>
        </w:tc>
        <w:tc>
          <w:tcPr>
            <w:tcW w:w="2609" w:type="dxa"/>
          </w:tcPr>
          <w:p w14:paraId="54E12CB0" w14:textId="584A739F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اقای محمد هادی سروری</w:t>
            </w:r>
          </w:p>
        </w:tc>
        <w:tc>
          <w:tcPr>
            <w:tcW w:w="633" w:type="dxa"/>
          </w:tcPr>
          <w:p w14:paraId="5D7C3267" w14:textId="60249116" w:rsidR="00676BCE" w:rsidRDefault="00676BCE" w:rsidP="00676BCE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</w:tbl>
    <w:bookmarkEnd w:id="1"/>
    <w:p w14:paraId="68741D4D" w14:textId="77777777" w:rsidR="00372FD5" w:rsidRPr="00AE4F42" w:rsidRDefault="00372FD5" w:rsidP="00372FD5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E4F42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14:paraId="298B6E07" w14:textId="47A56848" w:rsidR="00372FD5" w:rsidRPr="00372FD5" w:rsidRDefault="00372FD5" w:rsidP="00372FD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AE4F42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کارگاه های برگزار شده در نیمسال اول 1403-1404 </w:t>
      </w:r>
    </w:p>
    <w:sectPr w:rsidR="00372FD5" w:rsidRPr="0037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5"/>
    <w:rsid w:val="001308F0"/>
    <w:rsid w:val="00372FD5"/>
    <w:rsid w:val="00676BC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B351"/>
  <w15:chartTrackingRefBased/>
  <w15:docId w15:val="{D69D9970-44B3-4D40-A13D-8C6FA13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F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F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F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F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F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F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F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F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F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F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F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FD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FD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72F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F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F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2FD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Qnrs-117</dc:creator>
  <cp:keywords/>
  <dc:description/>
  <cp:lastModifiedBy>Qnrs-117</cp:lastModifiedBy>
  <cp:revision>3</cp:revision>
  <dcterms:created xsi:type="dcterms:W3CDTF">2025-05-04T05:24:00Z</dcterms:created>
  <dcterms:modified xsi:type="dcterms:W3CDTF">2025-05-04T05:28:00Z</dcterms:modified>
</cp:coreProperties>
</file>